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Поведение родителей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 xml:space="preserve">В экзаменационную пору основная задача родителей - создать оптимальные комфортные условия для подготовки ребенка </w:t>
      </w:r>
      <w:proofErr w:type="gramStart"/>
      <w:r w:rsidRPr="003145CA">
        <w:rPr>
          <w:rFonts w:ascii="Times New Roman" w:hAnsi="Times New Roman" w:cs="Times New Roman"/>
          <w:sz w:val="28"/>
          <w:szCs w:val="28"/>
        </w:rPr>
        <w:t>и...</w:t>
      </w:r>
      <w:proofErr w:type="gramEnd"/>
      <w:r w:rsidRPr="003145CA">
        <w:rPr>
          <w:rFonts w:ascii="Times New Roman" w:hAnsi="Times New Roman" w:cs="Times New Roman"/>
          <w:sz w:val="28"/>
          <w:szCs w:val="28"/>
        </w:rPr>
        <w:t xml:space="preserve">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3145C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145CA">
        <w:rPr>
          <w:rFonts w:ascii="Times New Roman" w:hAnsi="Times New Roman" w:cs="Times New Roman"/>
          <w:sz w:val="28"/>
          <w:szCs w:val="28"/>
        </w:rPr>
        <w:t>) любимый(</w:t>
      </w:r>
      <w:proofErr w:type="spellStart"/>
      <w:r w:rsidRPr="003145C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145CA">
        <w:rPr>
          <w:rFonts w:ascii="Times New Roman" w:hAnsi="Times New Roman" w:cs="Times New Roman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Организация занятий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3145CA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314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5CA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3145CA">
        <w:rPr>
          <w:rFonts w:ascii="Times New Roman" w:hAnsi="Times New Roman" w:cs="Times New Roman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 </w:t>
      </w:r>
      <w:hyperlink r:id="rId4" w:history="1">
        <w:r w:rsidRPr="003145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заполнения бланков</w:t>
        </w:r>
      </w:hyperlink>
      <w:r w:rsidRPr="003145CA">
        <w:rPr>
          <w:rFonts w:ascii="Times New Roman" w:hAnsi="Times New Roman" w:cs="Times New Roman"/>
          <w:sz w:val="28"/>
          <w:szCs w:val="28"/>
        </w:rPr>
        <w:t>, особенностями экзамена поможет разрешить эту ситуацию.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3145CA">
        <w:rPr>
          <w:rFonts w:ascii="Times New Roman" w:hAnsi="Times New Roman" w:cs="Times New Roman"/>
          <w:sz w:val="28"/>
          <w:szCs w:val="28"/>
        </w:rPr>
        <w:br/>
      </w:r>
      <w:r w:rsidRPr="003145CA">
        <w:rPr>
          <w:rFonts w:ascii="Times New Roman" w:hAnsi="Times New Roman" w:cs="Times New Roman"/>
          <w:sz w:val="28"/>
          <w:szCs w:val="28"/>
        </w:rPr>
        <w:lastRenderedPageBreak/>
        <w:t>В процессе работы с заданиями приучайте ребёнка ориентироваться во времени и уметь его распределять.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Питание и режим дня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3145CA" w:rsidRPr="003145CA" w:rsidRDefault="003145CA" w:rsidP="003145CA">
      <w:pPr>
        <w:rPr>
          <w:rFonts w:ascii="Times New Roman" w:hAnsi="Times New Roman" w:cs="Times New Roman"/>
          <w:sz w:val="28"/>
          <w:szCs w:val="28"/>
        </w:rPr>
      </w:pPr>
      <w:r w:rsidRPr="003145CA">
        <w:rPr>
          <w:rFonts w:ascii="Times New Roman" w:hAnsi="Times New Roman" w:cs="Times New Roman"/>
          <w:sz w:val="28"/>
          <w:szCs w:val="28"/>
        </w:rPr>
        <w:t xml:space="preserve">С утра перед экзаменом дайте ребёнку шоколадку... разумеется, это </w:t>
      </w:r>
      <w:proofErr w:type="gramStart"/>
      <w:r w:rsidRPr="003145CA">
        <w:rPr>
          <w:rFonts w:ascii="Times New Roman" w:hAnsi="Times New Roman" w:cs="Times New Roman"/>
          <w:sz w:val="28"/>
          <w:szCs w:val="28"/>
        </w:rPr>
        <w:t>не баловство</w:t>
      </w:r>
      <w:proofErr w:type="gramEnd"/>
      <w:r w:rsidRPr="003145CA">
        <w:rPr>
          <w:rFonts w:ascii="Times New Roman" w:hAnsi="Times New Roman" w:cs="Times New Roman"/>
          <w:sz w:val="28"/>
          <w:szCs w:val="28"/>
        </w:rPr>
        <w:t>, а просто глюкоза стимулирует мозговую деятельность!</w:t>
      </w:r>
    </w:p>
    <w:p w:rsidR="00A53F6F" w:rsidRPr="003145CA" w:rsidRDefault="00A53F6F" w:rsidP="003145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3F6F" w:rsidRPr="0031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09"/>
    <w:rsid w:val="003145CA"/>
    <w:rsid w:val="00871D09"/>
    <w:rsid w:val="00A5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ECF9-15C5-46F4-AE7F-36EF634F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5CA"/>
    <w:rPr>
      <w:b/>
      <w:bCs/>
    </w:rPr>
  </w:style>
  <w:style w:type="character" w:styleId="a5">
    <w:name w:val="Hyperlink"/>
    <w:basedOn w:val="a0"/>
    <w:uiPriority w:val="99"/>
    <w:unhideWhenUsed/>
    <w:rsid w:val="00314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common/upload/docs/Pravila_zapolneniya_blankov_EGE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3</cp:revision>
  <dcterms:created xsi:type="dcterms:W3CDTF">2017-10-25T12:32:00Z</dcterms:created>
  <dcterms:modified xsi:type="dcterms:W3CDTF">2017-10-25T12:33:00Z</dcterms:modified>
</cp:coreProperties>
</file>